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E32E" w14:textId="77777777" w:rsidR="005B0815" w:rsidRPr="005B0815" w:rsidRDefault="005B0815" w:rsidP="005B0815">
      <w:pPr>
        <w:spacing w:after="150" w:line="240" w:lineRule="auto"/>
        <w:outlineLvl w:val="0"/>
        <w:rPr>
          <w:rFonts w:ascii="Roboto" w:eastAsia="Times New Roman" w:hAnsi="Roboto" w:cs="Times New Roman"/>
          <w:b/>
          <w:bCs/>
          <w:color w:val="232121"/>
          <w:kern w:val="36"/>
          <w:sz w:val="48"/>
          <w:szCs w:val="48"/>
        </w:rPr>
      </w:pPr>
      <w:r w:rsidRPr="005B0815">
        <w:rPr>
          <w:rFonts w:ascii="Roboto" w:eastAsia="Times New Roman" w:hAnsi="Roboto" w:cs="Times New Roman"/>
          <w:b/>
          <w:bCs/>
          <w:color w:val="232121"/>
          <w:kern w:val="36"/>
          <w:sz w:val="48"/>
          <w:szCs w:val="48"/>
        </w:rPr>
        <w:t>CWA/ATT SE Bargaining Report #24</w:t>
      </w:r>
    </w:p>
    <w:p w14:paraId="0AE72F8F" w14:textId="77777777" w:rsidR="005B0815" w:rsidRPr="005B0815" w:rsidRDefault="005B0815" w:rsidP="005B0815">
      <w:pPr>
        <w:spacing w:line="240" w:lineRule="auto"/>
        <w:rPr>
          <w:rFonts w:ascii="&amp;quot" w:eastAsia="Times New Roman" w:hAnsi="&amp;quot" w:cs="Times New Roman"/>
          <w:color w:val="3C3D41"/>
          <w:sz w:val="21"/>
          <w:szCs w:val="21"/>
        </w:rPr>
      </w:pPr>
      <w:r w:rsidRPr="005B0815">
        <w:rPr>
          <w:rFonts w:ascii="&amp;quot" w:eastAsia="Times New Roman" w:hAnsi="&amp;quot" w:cs="Times New Roman"/>
          <w:color w:val="3C3D41"/>
          <w:sz w:val="21"/>
          <w:szCs w:val="21"/>
        </w:rPr>
        <w:t>July 30, 2019</w:t>
      </w:r>
    </w:p>
    <w:p w14:paraId="62183E3D" w14:textId="77777777" w:rsidR="005B0815" w:rsidRPr="005B0815" w:rsidRDefault="005B0815" w:rsidP="005B0815">
      <w:pPr>
        <w:spacing w:after="100" w:afterAutospacing="1" w:line="240" w:lineRule="auto"/>
        <w:rPr>
          <w:rFonts w:ascii="&amp;quot" w:eastAsia="Times New Roman" w:hAnsi="&amp;quot" w:cs="Times New Roman"/>
          <w:color w:val="3C3D41"/>
          <w:sz w:val="24"/>
          <w:szCs w:val="24"/>
        </w:rPr>
      </w:pPr>
      <w:r w:rsidRPr="005B0815">
        <w:rPr>
          <w:rFonts w:ascii="&amp;quot" w:eastAsia="Times New Roman" w:hAnsi="&amp;quot" w:cs="Times New Roman"/>
          <w:color w:val="3C3D41"/>
          <w:sz w:val="24"/>
          <w:szCs w:val="24"/>
        </w:rPr>
        <w:t>We have made some movement towards reaching a tentative agreement.  Thus far, we have agreed to some clean-up language, addressed issues regarding the contractual language on safety in the UFO Addendum, addressed issues for members who serve our country, and a plethora of modifications to the surplus process. We are working hard to close the gap and make improvements for the membership.  Mobilize, Mobilize, Mobilize. </w:t>
      </w:r>
    </w:p>
    <w:p w14:paraId="3431C1A6" w14:textId="77777777" w:rsidR="0071642F" w:rsidRDefault="005B0815">
      <w:bookmarkStart w:id="0" w:name="_GoBack"/>
      <w:bookmarkEnd w:id="0"/>
    </w:p>
    <w:sectPr w:rsidR="0071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15"/>
    <w:rsid w:val="003E4949"/>
    <w:rsid w:val="005508FC"/>
    <w:rsid w:val="005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7F5B"/>
  <w15:chartTrackingRefBased/>
  <w15:docId w15:val="{43519AF5-FBEE-4862-A04F-8B2DC1A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1</cp:revision>
  <dcterms:created xsi:type="dcterms:W3CDTF">2019-08-02T14:19:00Z</dcterms:created>
  <dcterms:modified xsi:type="dcterms:W3CDTF">2019-08-02T14:20:00Z</dcterms:modified>
</cp:coreProperties>
</file>